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F34D" w14:textId="22AF2F18" w:rsidR="008A57B6" w:rsidRPr="0073567C" w:rsidRDefault="00762049" w:rsidP="0073567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الفهرس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rtl/>
          <w:lang w:eastAsia="en-US"/>
        </w:rPr>
        <w:id w:val="119819063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C7ABAFF" w14:textId="77777777" w:rsidR="00A96767" w:rsidRDefault="00A96767" w:rsidP="00A96767">
          <w:pPr>
            <w:pStyle w:val="TOCHeading"/>
            <w:bidi/>
            <w:spacing w:line="240" w:lineRule="exact"/>
          </w:pPr>
        </w:p>
        <w:p w14:paraId="6B64A34C" w14:textId="77777777" w:rsidR="00A96767" w:rsidRDefault="00A96767" w:rsidP="00A96767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5018999" w:history="1">
            <w:r w:rsidRPr="005E5C57">
              <w:rPr>
                <w:rStyle w:val="Hyperlink"/>
                <w:noProof/>
                <w:lang w:bidi="ar-EG"/>
              </w:rPr>
              <w:t>1.</w:t>
            </w:r>
            <w:r>
              <w:rPr>
                <w:noProof/>
              </w:rPr>
              <w:tab/>
            </w:r>
            <w:r w:rsidRPr="005E5C57">
              <w:rPr>
                <w:rStyle w:val="Hyperlink"/>
                <w:rFonts w:hint="eastAsia"/>
                <w:noProof/>
                <w:rtl/>
                <w:lang w:bidi="ar-EG"/>
              </w:rPr>
              <w:t>عام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_Toc525018999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99293" w14:textId="77777777" w:rsidR="00A96767" w:rsidRDefault="00725663" w:rsidP="00A96767">
          <w:pPr>
            <w:pStyle w:val="TOC2"/>
            <w:rPr>
              <w:noProof/>
            </w:rPr>
          </w:pPr>
          <w:hyperlink w:anchor="_Toc525019000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1.1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مقدمة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_Toc525019000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5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4BD8BD89" w14:textId="77777777" w:rsidR="00A96767" w:rsidRDefault="00725663" w:rsidP="00A96767">
          <w:pPr>
            <w:pStyle w:val="TOC2"/>
            <w:rPr>
              <w:noProof/>
            </w:rPr>
          </w:pPr>
          <w:hyperlink w:anchor="_Toc525019001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1.2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قابلية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التطبيق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_Toc525019001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5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54EC0A15" w14:textId="77777777" w:rsidR="00A96767" w:rsidRDefault="00725663" w:rsidP="00A96767">
          <w:pPr>
            <w:pStyle w:val="TOC2"/>
            <w:rPr>
              <w:noProof/>
            </w:rPr>
          </w:pPr>
          <w:hyperlink w:anchor="_Toc525019002" w:history="1">
            <w:r w:rsidR="00A96767" w:rsidRPr="005E5C57">
              <w:rPr>
                <w:rStyle w:val="Hyperlink"/>
                <w:rFonts w:ascii="Simplified Arabic" w:hAnsi="Simplified Arabic" w:cs="Simplified Arabic"/>
                <w:noProof/>
                <w:rtl/>
                <w:lang w:bidi="ar-EG"/>
              </w:rPr>
              <w:t>1.3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التعريفات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_Toc525019002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5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7E4BB53F" w14:textId="77777777" w:rsidR="00A96767" w:rsidRDefault="00725663" w:rsidP="00A96767">
          <w:pPr>
            <w:pStyle w:val="TOC2"/>
            <w:rPr>
              <w:noProof/>
            </w:rPr>
          </w:pPr>
          <w:hyperlink w:anchor="_Toc525019003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1.4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الاختصارات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_Toc525019003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5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39752820" w14:textId="77777777" w:rsidR="00A96767" w:rsidRDefault="00725663" w:rsidP="00A96767">
          <w:pPr>
            <w:pStyle w:val="TOC2"/>
            <w:rPr>
              <w:noProof/>
            </w:rPr>
          </w:pPr>
          <w:hyperlink w:anchor="_Toc525019004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1.5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المتطلبات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العامة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_Toc525019004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5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5E911F60" w14:textId="77777777" w:rsidR="00A96767" w:rsidRDefault="00725663" w:rsidP="00E508B9">
          <w:pPr>
            <w:pStyle w:val="TOC2"/>
            <w:rPr>
              <w:noProof/>
            </w:rPr>
          </w:pPr>
          <w:hyperlink w:anchor="_Toc525019005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1.6</w:t>
            </w:r>
            <w:r w:rsidR="00A96767">
              <w:rPr>
                <w:noProof/>
              </w:rPr>
              <w:tab/>
            </w:r>
            <w:r w:rsidR="00E508B9">
              <w:rPr>
                <w:rStyle w:val="Hyperlink"/>
                <w:rFonts w:hint="cs"/>
                <w:noProof/>
                <w:rtl/>
              </w:rPr>
              <w:t>الأكواد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والمعايير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_Toc525019005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5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006D9838" w14:textId="77777777" w:rsidR="00A96767" w:rsidRDefault="00725663" w:rsidP="00A96767">
          <w:pPr>
            <w:pStyle w:val="TOC2"/>
            <w:rPr>
              <w:noProof/>
            </w:rPr>
          </w:pPr>
          <w:hyperlink w:anchor="_Toc525019006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1.7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المراجعة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والاعتماد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_Toc525019006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5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077556DE" w14:textId="77777777" w:rsidR="00A96767" w:rsidRDefault="00725663" w:rsidP="00A96767">
          <w:pPr>
            <w:pStyle w:val="TOC1"/>
            <w:rPr>
              <w:noProof/>
            </w:rPr>
          </w:pPr>
          <w:hyperlink w:anchor="_Toc525019007" w:history="1">
            <w:r w:rsidR="00A96767" w:rsidRPr="005E5C57">
              <w:rPr>
                <w:rStyle w:val="Hyperlink"/>
                <w:noProof/>
                <w:lang w:bidi="ar-EG"/>
              </w:rPr>
              <w:t>2.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متطلبات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مياه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الري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_Toc525019007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5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3B9230CE" w14:textId="77777777" w:rsidR="00A96767" w:rsidRDefault="00725663" w:rsidP="00E508B9">
          <w:pPr>
            <w:pStyle w:val="TOC1"/>
            <w:rPr>
              <w:noProof/>
            </w:rPr>
          </w:pPr>
          <w:hyperlink w:anchor="_Toc525019008" w:history="1">
            <w:r w:rsidR="00A96767" w:rsidRPr="005E5C57">
              <w:rPr>
                <w:rStyle w:val="Hyperlink"/>
                <w:noProof/>
                <w:lang w:bidi="ar-EG"/>
              </w:rPr>
              <w:t>3.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جودة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508B9" w:rsidRPr="00403712">
              <w:rPr>
                <w:rStyle w:val="Hyperlink"/>
                <w:rFonts w:hint="cs"/>
                <w:noProof/>
                <w:rtl/>
              </w:rPr>
              <w:t>النفايات السائلة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_Toc525019008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5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72672FFA" w14:textId="77777777" w:rsidR="00A96767" w:rsidRDefault="00725663" w:rsidP="00E508B9">
          <w:pPr>
            <w:pStyle w:val="TOC1"/>
            <w:rPr>
              <w:noProof/>
            </w:rPr>
          </w:pPr>
          <w:hyperlink w:anchor="_Toc525019009" w:history="1">
            <w:r w:rsidR="00A96767" w:rsidRPr="005E5C57">
              <w:rPr>
                <w:rStyle w:val="Hyperlink"/>
                <w:noProof/>
                <w:lang w:bidi="ar-EG"/>
              </w:rPr>
              <w:t>4.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أنظمة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نقل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508B9">
              <w:rPr>
                <w:rStyle w:val="Hyperlink"/>
                <w:rFonts w:hint="cs"/>
                <w:noProof/>
                <w:rtl/>
                <w:lang w:bidi="ar-EG"/>
              </w:rPr>
              <w:t>مياه الري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المعاد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تدويرها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_Toc525019009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6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7BA889F2" w14:textId="77777777" w:rsidR="00A96767" w:rsidRDefault="00725663" w:rsidP="00D76127">
          <w:pPr>
            <w:pStyle w:val="TOC2"/>
            <w:rPr>
              <w:noProof/>
            </w:rPr>
          </w:pPr>
          <w:hyperlink w:anchor="_Toc525019010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4.1</w:t>
            </w:r>
            <w:r w:rsidR="00A96767">
              <w:rPr>
                <w:noProof/>
              </w:rPr>
              <w:tab/>
            </w:r>
            <w:r w:rsidR="00D76127" w:rsidRPr="00403712">
              <w:rPr>
                <w:rStyle w:val="Hyperlink"/>
                <w:rFonts w:hint="cs"/>
                <w:noProof/>
                <w:rtl/>
                <w:lang w:bidi="ar-EG"/>
              </w:rPr>
              <w:t>صهاريج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تخزين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مياه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الري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بالشفط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والصرف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_Toc525019010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6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0BC0FA22" w14:textId="77777777" w:rsidR="00A96767" w:rsidRDefault="00725663" w:rsidP="00A96767">
          <w:pPr>
            <w:pStyle w:val="TOC2"/>
            <w:rPr>
              <w:noProof/>
            </w:rPr>
          </w:pPr>
          <w:hyperlink w:anchor="_Toc525019011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4.2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خطوط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أنابيب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النقل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_Toc525019011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6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0548AF84" w14:textId="77777777" w:rsidR="00A96767" w:rsidRDefault="00725663" w:rsidP="00A96767">
          <w:pPr>
            <w:pStyle w:val="TOC2"/>
            <w:rPr>
              <w:noProof/>
            </w:rPr>
          </w:pPr>
          <w:hyperlink w:anchor="_Toc525019012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4.3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محطات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المضخات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_Toc525019012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6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5082012A" w14:textId="77777777" w:rsidR="00A96767" w:rsidRDefault="00725663" w:rsidP="00A96767">
          <w:pPr>
            <w:pStyle w:val="TOC1"/>
            <w:rPr>
              <w:noProof/>
            </w:rPr>
          </w:pPr>
          <w:hyperlink w:anchor="_Toc525019013" w:history="1">
            <w:r w:rsidR="00A96767" w:rsidRPr="005E5C57">
              <w:rPr>
                <w:rStyle w:val="Hyperlink"/>
                <w:noProof/>
                <w:lang w:bidi="ar-EG"/>
              </w:rPr>
              <w:t>5.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أنظمة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توزيع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الري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_Toc525019013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6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26739A86" w14:textId="77777777" w:rsidR="00A96767" w:rsidRDefault="00725663" w:rsidP="00A96767">
          <w:pPr>
            <w:pStyle w:val="TOC2"/>
            <w:rPr>
              <w:noProof/>
            </w:rPr>
          </w:pPr>
          <w:hyperlink w:anchor="_Toc525019014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5.1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خط</w:t>
            </w:r>
            <w:r w:rsidR="0046294F">
              <w:rPr>
                <w:rStyle w:val="Hyperlink"/>
                <w:rFonts w:hint="cs"/>
                <w:noProof/>
                <w:rtl/>
                <w:lang w:bidi="ar-EG"/>
              </w:rPr>
              <w:t>وط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أنابيب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الري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_Toc525019014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6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3BFBE098" w14:textId="77777777" w:rsidR="00A96767" w:rsidRDefault="00725663" w:rsidP="00A96767">
          <w:pPr>
            <w:pStyle w:val="TOC2"/>
            <w:rPr>
              <w:noProof/>
            </w:rPr>
          </w:pPr>
          <w:hyperlink w:anchor="_Toc525019015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5.2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الصمامات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_Toc525019015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7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48E3FFDC" w14:textId="77777777" w:rsidR="00A96767" w:rsidRDefault="00725663" w:rsidP="0046294F">
          <w:pPr>
            <w:pStyle w:val="TOC2"/>
            <w:rPr>
              <w:noProof/>
            </w:rPr>
          </w:pPr>
          <w:hyperlink w:anchor="_Toc525019016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5.3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أنظمة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46294F" w:rsidRPr="00403712">
              <w:rPr>
                <w:rStyle w:val="Hyperlink"/>
                <w:rFonts w:hint="cs"/>
                <w:noProof/>
                <w:rtl/>
                <w:lang w:bidi="ar-EG"/>
              </w:rPr>
              <w:t>ضبط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الري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_Toc525019016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7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6DDB7030" w14:textId="77777777" w:rsidR="00A96767" w:rsidRDefault="00725663" w:rsidP="003F1D36">
          <w:pPr>
            <w:pStyle w:val="TOC2"/>
            <w:rPr>
              <w:noProof/>
            </w:rPr>
          </w:pPr>
          <w:hyperlink w:anchor="_Toc525019017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5.4</w:t>
            </w:r>
            <w:r w:rsidR="00A96767">
              <w:rPr>
                <w:noProof/>
              </w:rPr>
              <w:tab/>
            </w:r>
            <w:r w:rsidR="003F1D36">
              <w:rPr>
                <w:rStyle w:val="Hyperlink"/>
                <w:rFonts w:hint="cs"/>
                <w:noProof/>
                <w:rtl/>
                <w:lang w:bidi="ar-EG"/>
              </w:rPr>
              <w:t>المرشحات بالحاجز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_Toc525019017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7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166BD667" w14:textId="77777777" w:rsidR="00A96767" w:rsidRDefault="00725663" w:rsidP="00A96767">
          <w:pPr>
            <w:pStyle w:val="TOC2"/>
            <w:rPr>
              <w:noProof/>
            </w:rPr>
          </w:pPr>
          <w:hyperlink w:anchor="_Toc525019018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5.5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تركيبات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الري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_Toc525019018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7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420CF5B9" w14:textId="77777777" w:rsidR="00A96767" w:rsidRDefault="00725663" w:rsidP="00A96767">
          <w:pPr>
            <w:pStyle w:val="TOC2"/>
            <w:rPr>
              <w:noProof/>
            </w:rPr>
          </w:pPr>
          <w:hyperlink w:anchor="_Toc525019019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5.6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الصرف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تحت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السطحي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_Toc525019019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7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063B9EEA" w14:textId="77777777" w:rsidR="00A96767" w:rsidRDefault="00725663" w:rsidP="00A96767">
          <w:pPr>
            <w:pStyle w:val="TOC2"/>
            <w:rPr>
              <w:noProof/>
            </w:rPr>
          </w:pPr>
          <w:hyperlink w:anchor="_Toc525019020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5.7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خزانات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التخزين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_Toc525019020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7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384C2F48" w14:textId="77777777" w:rsidR="00A96767" w:rsidRDefault="00725663" w:rsidP="0046294F">
          <w:pPr>
            <w:pStyle w:val="TOC2"/>
            <w:rPr>
              <w:noProof/>
            </w:rPr>
          </w:pPr>
          <w:hyperlink w:anchor="_Toc525019021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5.8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محطات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46294F" w:rsidRPr="00403712">
              <w:rPr>
                <w:rStyle w:val="Hyperlink"/>
                <w:rFonts w:hint="cs"/>
                <w:noProof/>
                <w:rtl/>
                <w:lang w:bidi="ar-EG"/>
              </w:rPr>
              <w:t>الضخ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_Toc525019021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7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5DBEA071" w14:textId="77777777" w:rsidR="00A96767" w:rsidRDefault="00725663" w:rsidP="00A96767">
          <w:pPr>
            <w:pStyle w:val="TOC1"/>
            <w:rPr>
              <w:noProof/>
            </w:rPr>
          </w:pPr>
          <w:hyperlink w:anchor="_Toc525019022" w:history="1">
            <w:r w:rsidR="00A96767" w:rsidRPr="005E5C57">
              <w:rPr>
                <w:rStyle w:val="Hyperlink"/>
                <w:noProof/>
                <w:lang w:bidi="ar-EG"/>
              </w:rPr>
              <w:t>6.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النمذجة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الهيدروليكية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_Toc525019022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8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751DED3C" w14:textId="77777777" w:rsidR="00A96767" w:rsidRDefault="00725663" w:rsidP="00A96767">
          <w:pPr>
            <w:pStyle w:val="TOC2"/>
            <w:rPr>
              <w:noProof/>
            </w:rPr>
          </w:pPr>
          <w:hyperlink w:anchor="_Toc525019023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6.1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الغرض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_Toc525019023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8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1822FD00" w14:textId="77777777" w:rsidR="00A96767" w:rsidRDefault="00725663" w:rsidP="00DE721D">
          <w:pPr>
            <w:pStyle w:val="TOC2"/>
            <w:rPr>
              <w:noProof/>
            </w:rPr>
          </w:pPr>
          <w:hyperlink w:anchor="_Toc525019024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6.2</w:t>
            </w:r>
            <w:r w:rsidR="00A96767">
              <w:rPr>
                <w:noProof/>
              </w:rPr>
              <w:tab/>
            </w:r>
            <w:r w:rsidR="00DE721D">
              <w:rPr>
                <w:rStyle w:val="Hyperlink"/>
                <w:rFonts w:hint="cs"/>
                <w:noProof/>
                <w:rtl/>
                <w:lang w:bidi="ar-EG"/>
              </w:rPr>
              <w:t>برمجيات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النمذجة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_Toc525019024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8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1150B98D" w14:textId="77777777" w:rsidR="00A96767" w:rsidRDefault="00725663" w:rsidP="00A96767">
          <w:pPr>
            <w:pStyle w:val="TOC2"/>
            <w:rPr>
              <w:noProof/>
            </w:rPr>
          </w:pPr>
          <w:hyperlink w:anchor="_Toc525019025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6.3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سيناريوهات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النمذجة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_Toc525019025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8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60EB13D0" w14:textId="77777777" w:rsidR="00A96767" w:rsidRDefault="00725663" w:rsidP="00A96767">
          <w:pPr>
            <w:pStyle w:val="TOC2"/>
            <w:rPr>
              <w:noProof/>
            </w:rPr>
          </w:pPr>
          <w:hyperlink w:anchor="_Toc525019026" w:history="1">
            <w:r w:rsidR="00A96767" w:rsidRPr="005E5C57">
              <w:rPr>
                <w:rStyle w:val="Hyperlink"/>
                <w:noProof/>
                <w:rtl/>
                <w:lang w:bidi="ar-EG"/>
              </w:rPr>
              <w:t>6.4</w:t>
            </w:r>
            <w:r w:rsidR="00A96767">
              <w:rPr>
                <w:noProof/>
              </w:rPr>
              <w:tab/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تقارير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النظام</w:t>
            </w:r>
            <w:r w:rsidR="00A96767" w:rsidRPr="005E5C57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A96767" w:rsidRPr="005E5C57">
              <w:rPr>
                <w:rStyle w:val="Hyperlink"/>
                <w:rFonts w:hint="eastAsia"/>
                <w:noProof/>
                <w:rtl/>
                <w:lang w:bidi="ar-EG"/>
              </w:rPr>
              <w:t>الهيدروليكي</w:t>
            </w:r>
            <w:r w:rsidR="00A96767">
              <w:rPr>
                <w:noProof/>
                <w:webHidden/>
              </w:rPr>
              <w:tab/>
            </w:r>
            <w:r w:rsidR="00A96767">
              <w:rPr>
                <w:noProof/>
                <w:webHidden/>
              </w:rPr>
              <w:fldChar w:fldCharType="begin"/>
            </w:r>
            <w:r w:rsidR="00A96767">
              <w:rPr>
                <w:noProof/>
                <w:webHidden/>
              </w:rPr>
              <w:instrText xml:space="preserve"> PAGEREF _Toc525019026 \h </w:instrText>
            </w:r>
            <w:r w:rsidR="00A96767">
              <w:rPr>
                <w:noProof/>
                <w:webHidden/>
              </w:rPr>
            </w:r>
            <w:r w:rsidR="00A96767">
              <w:rPr>
                <w:noProof/>
                <w:webHidden/>
              </w:rPr>
              <w:fldChar w:fldCharType="separate"/>
            </w:r>
            <w:r w:rsidR="00A96767">
              <w:rPr>
                <w:noProof/>
                <w:webHidden/>
              </w:rPr>
              <w:t>8</w:t>
            </w:r>
            <w:r w:rsidR="00A96767">
              <w:rPr>
                <w:noProof/>
                <w:webHidden/>
              </w:rPr>
              <w:fldChar w:fldCharType="end"/>
            </w:r>
          </w:hyperlink>
        </w:p>
        <w:p w14:paraId="3563F83E" w14:textId="77777777" w:rsidR="00A96767" w:rsidRDefault="00A96767" w:rsidP="00A96767">
          <w:pPr>
            <w:bidi/>
            <w:spacing w:line="240" w:lineRule="exact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73728A8" w14:textId="77777777" w:rsidR="00A96767" w:rsidRDefault="00A96767" w:rsidP="00A96767">
      <w:pPr>
        <w:bidi/>
        <w:spacing w:line="240" w:lineRule="exact"/>
        <w:rPr>
          <w:rFonts w:ascii="Simplified Arabic" w:hAnsi="Simplified Arabic" w:cs="Simplified Arabic"/>
          <w:sz w:val="24"/>
          <w:szCs w:val="24"/>
          <w:rtl/>
        </w:rPr>
      </w:pPr>
    </w:p>
    <w:p w14:paraId="27CFD1A7" w14:textId="2ED2E84F" w:rsidR="00675D4F" w:rsidRDefault="008A57B6" w:rsidP="00762049">
      <w:pPr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/>
          <w:sz w:val="24"/>
          <w:szCs w:val="24"/>
          <w:rtl/>
          <w:lang w:bidi="ar-EG"/>
        </w:rPr>
        <w:br w:type="page"/>
      </w:r>
    </w:p>
    <w:p w14:paraId="6AAAAC3D" w14:textId="77777777" w:rsidR="00675D4F" w:rsidRPr="00403712" w:rsidRDefault="00675D4F" w:rsidP="006250B1">
      <w:pPr>
        <w:pStyle w:val="Heading1"/>
        <w:numPr>
          <w:ilvl w:val="0"/>
          <w:numId w:val="2"/>
        </w:numPr>
        <w:bidi/>
        <w:rPr>
          <w:color w:val="auto"/>
          <w:lang w:bidi="ar-EG"/>
        </w:rPr>
      </w:pPr>
      <w:bookmarkStart w:id="0" w:name="_Toc525018999"/>
      <w:r w:rsidRPr="00403712">
        <w:rPr>
          <w:rFonts w:hint="cs"/>
          <w:color w:val="auto"/>
          <w:rtl/>
          <w:lang w:bidi="ar-EG"/>
        </w:rPr>
        <w:lastRenderedPageBreak/>
        <w:t>عام</w:t>
      </w:r>
      <w:bookmarkEnd w:id="0"/>
    </w:p>
    <w:p w14:paraId="309E7F52" w14:textId="77777777" w:rsidR="00675D4F" w:rsidRPr="00403712" w:rsidRDefault="00675D4F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bookmarkStart w:id="1" w:name="_Toc525019000"/>
      <w:r w:rsidRPr="00403712">
        <w:rPr>
          <w:rFonts w:hint="cs"/>
          <w:color w:val="auto"/>
          <w:rtl/>
          <w:lang w:bidi="ar-EG"/>
        </w:rPr>
        <w:t>مقدمة</w:t>
      </w:r>
      <w:bookmarkEnd w:id="1"/>
    </w:p>
    <w:p w14:paraId="4B873A7D" w14:textId="77777777" w:rsidR="00675D4F" w:rsidRPr="00403712" w:rsidRDefault="0046294F" w:rsidP="0046294F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الجهة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الجهات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المسؤولة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تطوير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وتخصيص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المؤسسة أو المؤسسات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المسؤ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ولة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والبناء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والتشغيل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والصيانة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1DDBB51D" w14:textId="77777777" w:rsidR="00DE721D" w:rsidRPr="00403712" w:rsidRDefault="00DE721D" w:rsidP="00DE721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10BFDC00" w14:textId="77777777" w:rsidR="00675D4F" w:rsidRPr="00403712" w:rsidRDefault="006250B1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2" w:name="_Toc525019001"/>
      <w:r w:rsidR="00675D4F" w:rsidRPr="00403712">
        <w:rPr>
          <w:rFonts w:hint="cs"/>
          <w:color w:val="auto"/>
          <w:rtl/>
          <w:lang w:bidi="ar-EG"/>
        </w:rPr>
        <w:t>قابلية</w:t>
      </w:r>
      <w:r w:rsidR="00675D4F" w:rsidRPr="00403712">
        <w:rPr>
          <w:color w:val="auto"/>
          <w:rtl/>
          <w:lang w:bidi="ar-EG"/>
        </w:rPr>
        <w:t xml:space="preserve"> </w:t>
      </w:r>
      <w:r w:rsidR="00675D4F" w:rsidRPr="00403712">
        <w:rPr>
          <w:rFonts w:hint="cs"/>
          <w:color w:val="auto"/>
          <w:rtl/>
          <w:lang w:bidi="ar-EG"/>
        </w:rPr>
        <w:t>التطبيق</w:t>
      </w:r>
      <w:bookmarkEnd w:id="2"/>
    </w:p>
    <w:p w14:paraId="2B67A3E6" w14:textId="77777777" w:rsidR="00675D4F" w:rsidRPr="00403712" w:rsidRDefault="0046294F" w:rsidP="0046294F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قابلية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تطبيق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وأي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عوائق ذات صلة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207755D" w14:textId="77777777" w:rsidR="00DE721D" w:rsidRPr="00403712" w:rsidRDefault="00DE721D" w:rsidP="00DE721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332E3D37" w14:textId="77777777" w:rsidR="00675D4F" w:rsidRPr="00403712" w:rsidRDefault="00675D4F" w:rsidP="006250B1">
      <w:pPr>
        <w:pStyle w:val="Heading2"/>
        <w:numPr>
          <w:ilvl w:val="1"/>
          <w:numId w:val="2"/>
        </w:numPr>
        <w:bidi/>
        <w:rPr>
          <w:rFonts w:ascii="Simplified Arabic" w:hAnsi="Simplified Arabic" w:cs="Simplified Arabic"/>
          <w:b w:val="0"/>
          <w:bCs w:val="0"/>
          <w:color w:val="auto"/>
          <w:sz w:val="24"/>
          <w:szCs w:val="24"/>
          <w:rtl/>
          <w:lang w:bidi="ar-EG"/>
        </w:rPr>
      </w:pPr>
      <w:bookmarkStart w:id="3" w:name="_Toc525019002"/>
      <w:r w:rsidRPr="00403712">
        <w:rPr>
          <w:rFonts w:hint="cs"/>
          <w:color w:val="auto"/>
          <w:rtl/>
          <w:lang w:bidi="ar-EG"/>
        </w:rPr>
        <w:t>التعريفات</w:t>
      </w:r>
      <w:bookmarkEnd w:id="3"/>
    </w:p>
    <w:p w14:paraId="0FEF24F3" w14:textId="77777777" w:rsidR="00675D4F" w:rsidRPr="00403712" w:rsidRDefault="0046294F" w:rsidP="0046294F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 شرح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لمختلف ا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لتعريفات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الفنية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المستخدمة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4693A11" w14:textId="77777777" w:rsidR="00DE721D" w:rsidRPr="00403712" w:rsidRDefault="00DE721D" w:rsidP="00DE721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33E59C6E" w14:textId="77777777" w:rsidR="00675D4F" w:rsidRPr="00403712" w:rsidRDefault="006250B1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4" w:name="_Toc525019003"/>
      <w:r w:rsidR="00675D4F" w:rsidRPr="00403712">
        <w:rPr>
          <w:rFonts w:hint="cs"/>
          <w:color w:val="auto"/>
          <w:rtl/>
          <w:lang w:bidi="ar-EG"/>
        </w:rPr>
        <w:t>الاختصارات</w:t>
      </w:r>
      <w:bookmarkEnd w:id="4"/>
    </w:p>
    <w:p w14:paraId="0AAF0447" w14:textId="77777777" w:rsidR="00675D4F" w:rsidRPr="00403712" w:rsidRDefault="0046294F" w:rsidP="001A3FE8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إدراج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جميع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الاختصارات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الفنية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المستخدمة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743C2E0" w14:textId="77777777" w:rsidR="00DE721D" w:rsidRPr="00403712" w:rsidRDefault="00DE721D" w:rsidP="00DE721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D97F638" w14:textId="77777777" w:rsidR="00675D4F" w:rsidRPr="00403712" w:rsidRDefault="006250B1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5" w:name="_Toc525019004"/>
      <w:r w:rsidR="00675D4F" w:rsidRPr="00403712">
        <w:rPr>
          <w:rFonts w:hint="cs"/>
          <w:color w:val="auto"/>
          <w:rtl/>
          <w:lang w:bidi="ar-EG"/>
        </w:rPr>
        <w:t>المتطلبات</w:t>
      </w:r>
      <w:r w:rsidR="00675D4F" w:rsidRPr="00403712">
        <w:rPr>
          <w:color w:val="auto"/>
          <w:rtl/>
          <w:lang w:bidi="ar-EG"/>
        </w:rPr>
        <w:t xml:space="preserve"> </w:t>
      </w:r>
      <w:r w:rsidR="00675D4F" w:rsidRPr="00403712">
        <w:rPr>
          <w:rFonts w:hint="cs"/>
          <w:color w:val="auto"/>
          <w:rtl/>
          <w:lang w:bidi="ar-EG"/>
        </w:rPr>
        <w:t>العامة</w:t>
      </w:r>
      <w:bookmarkEnd w:id="5"/>
    </w:p>
    <w:p w14:paraId="49CDC372" w14:textId="77777777" w:rsidR="00675D4F" w:rsidRPr="00403712" w:rsidRDefault="0046294F" w:rsidP="0046294F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 وصف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منشورات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الدولية و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يمكن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اتباعها أثناء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تطوير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75D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675D4F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5CFC50D" w14:textId="77777777" w:rsidR="00DE721D" w:rsidRPr="00403712" w:rsidRDefault="00DE721D" w:rsidP="00DE721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3EC77F5B" w14:textId="77777777" w:rsidR="00675D4F" w:rsidRPr="00403712" w:rsidRDefault="006250B1" w:rsidP="0046294F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6" w:name="_Toc525019005"/>
      <w:r w:rsidR="0046294F" w:rsidRPr="00403712">
        <w:rPr>
          <w:rFonts w:hint="cs"/>
          <w:color w:val="auto"/>
          <w:rtl/>
          <w:lang w:bidi="ar-EG"/>
        </w:rPr>
        <w:t>الأكواد</w:t>
      </w:r>
      <w:r w:rsidR="00675D4F" w:rsidRPr="00403712">
        <w:rPr>
          <w:color w:val="auto"/>
          <w:rtl/>
          <w:lang w:bidi="ar-EG"/>
        </w:rPr>
        <w:t xml:space="preserve"> </w:t>
      </w:r>
      <w:r w:rsidR="00675D4F" w:rsidRPr="00403712">
        <w:rPr>
          <w:rFonts w:hint="cs"/>
          <w:color w:val="auto"/>
          <w:rtl/>
          <w:lang w:bidi="ar-EG"/>
        </w:rPr>
        <w:t>والمعايير</w:t>
      </w:r>
      <w:bookmarkEnd w:id="6"/>
    </w:p>
    <w:p w14:paraId="066D94D0" w14:textId="77777777" w:rsidR="00675D4F" w:rsidRPr="00403712" w:rsidRDefault="00675D4F" w:rsidP="0046294F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86A3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تمتثل أنظمة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86A3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 المعاد تدويرها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جميع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واللوائح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المحلية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والوطنية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والدولية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المعمول بها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ويجب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الإشارة إلى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هذه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واللوائح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وعلى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المصمم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توفير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أسبقية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والمعايير،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وضمان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معالجة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تباينات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المدرجة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التصميم.</w:t>
      </w:r>
    </w:p>
    <w:p w14:paraId="34F29F5E" w14:textId="77777777" w:rsidR="00DE721D" w:rsidRPr="00403712" w:rsidRDefault="00DE721D" w:rsidP="00DE721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AD8AEA4" w14:textId="77777777" w:rsidR="00675D4F" w:rsidRPr="00403712" w:rsidRDefault="006250B1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7" w:name="_Toc525019006"/>
      <w:r w:rsidR="00675D4F" w:rsidRPr="00403712">
        <w:rPr>
          <w:rFonts w:hint="cs"/>
          <w:color w:val="auto"/>
          <w:rtl/>
          <w:lang w:bidi="ar-EG"/>
        </w:rPr>
        <w:t>المراجعة</w:t>
      </w:r>
      <w:r w:rsidR="00675D4F" w:rsidRPr="00403712">
        <w:rPr>
          <w:color w:val="auto"/>
          <w:rtl/>
          <w:lang w:bidi="ar-EG"/>
        </w:rPr>
        <w:t xml:space="preserve"> </w:t>
      </w:r>
      <w:r w:rsidR="00675D4F" w:rsidRPr="00403712">
        <w:rPr>
          <w:rFonts w:hint="cs"/>
          <w:color w:val="auto"/>
          <w:rtl/>
          <w:lang w:bidi="ar-EG"/>
        </w:rPr>
        <w:t>والاعتماد</w:t>
      </w:r>
      <w:bookmarkEnd w:id="7"/>
    </w:p>
    <w:p w14:paraId="45B0AD15" w14:textId="77777777" w:rsidR="00675D4F" w:rsidRPr="00403712" w:rsidRDefault="00675D4F" w:rsidP="0046294F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المؤسسة أو المؤسسات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المسؤ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ولة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مراجعة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واعتماد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تقارير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والخطط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والمواصفات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5ECE0DD" w14:textId="77777777" w:rsidR="00DE721D" w:rsidRPr="00403712" w:rsidRDefault="00DE721D" w:rsidP="00DE721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0B7B36C9" w14:textId="77777777" w:rsidR="00893EAA" w:rsidRPr="00403712" w:rsidRDefault="00893EAA" w:rsidP="006250B1">
      <w:pPr>
        <w:pStyle w:val="Heading1"/>
        <w:numPr>
          <w:ilvl w:val="0"/>
          <w:numId w:val="2"/>
        </w:numPr>
        <w:bidi/>
        <w:rPr>
          <w:color w:val="auto"/>
          <w:lang w:bidi="ar-EG"/>
        </w:rPr>
      </w:pPr>
      <w:bookmarkStart w:id="8" w:name="_Toc525019007"/>
      <w:r w:rsidRPr="00403712">
        <w:rPr>
          <w:rFonts w:hint="cs"/>
          <w:color w:val="auto"/>
          <w:rtl/>
          <w:lang w:bidi="ar-EG"/>
        </w:rPr>
        <w:lastRenderedPageBreak/>
        <w:t>متطلبات مياه الري</w:t>
      </w:r>
      <w:bookmarkEnd w:id="8"/>
    </w:p>
    <w:p w14:paraId="10F16EDA" w14:textId="77777777" w:rsidR="00893EAA" w:rsidRPr="00403712" w:rsidRDefault="00433D51" w:rsidP="00D76127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</w:rPr>
        <w:t xml:space="preserve">ليكون من الممكن حساب كميات مياه الري المطلوبة للمساحات الخضراء، وتُحسب الكمية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</w:rPr>
        <w:t>حسب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مختلف ال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مواد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الموجودة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في المساحات الخضراء؛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العشب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والشجيرات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والغطاء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والأشجار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تراعي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294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هذه المتطلبات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خسائر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التطبيق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الترشيح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وتصنيف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ومستويات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الجوفية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والاعتبارات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المناخية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19364CA8" w14:textId="77777777" w:rsidR="00DE721D" w:rsidRPr="00403712" w:rsidRDefault="00DE721D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32789FE" w14:textId="77777777" w:rsidR="00106D78" w:rsidRPr="00403712" w:rsidRDefault="001A3FE8" w:rsidP="00D76127">
      <w:pPr>
        <w:pStyle w:val="Heading1"/>
        <w:numPr>
          <w:ilvl w:val="0"/>
          <w:numId w:val="2"/>
        </w:numPr>
        <w:bidi/>
        <w:rPr>
          <w:color w:val="auto"/>
          <w:lang w:bidi="ar-EG"/>
        </w:rPr>
      </w:pPr>
      <w:bookmarkStart w:id="9" w:name="_Toc525019008"/>
      <w:r w:rsidRPr="00403712">
        <w:rPr>
          <w:rFonts w:hint="cs"/>
          <w:color w:val="auto"/>
          <w:rtl/>
          <w:lang w:bidi="ar-EG"/>
        </w:rPr>
        <w:t xml:space="preserve">جودة </w:t>
      </w:r>
      <w:bookmarkEnd w:id="9"/>
      <w:r w:rsidR="00D76127" w:rsidRPr="00403712">
        <w:rPr>
          <w:rFonts w:hint="cs"/>
          <w:color w:val="auto"/>
          <w:rtl/>
          <w:lang w:bidi="ar-EG"/>
        </w:rPr>
        <w:t>النفايات السائلة</w:t>
      </w:r>
    </w:p>
    <w:p w14:paraId="2EE5C19F" w14:textId="77777777" w:rsidR="004C6180" w:rsidRPr="00403712" w:rsidRDefault="00D76127" w:rsidP="00D76127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أن تحدد</w:t>
      </w:r>
      <w:r w:rsidR="00106D78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معايير التصميم متطلبات 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جودة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النفايات السائلة</w:t>
      </w:r>
      <w:r w:rsidR="00106D78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2250F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المطلوبة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؛ </w:t>
      </w:r>
      <w:r w:rsidR="00106D78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والتي تلبي متطلبات الري والمناظر الطبيعية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F41BD44" w14:textId="77777777" w:rsidR="00DE721D" w:rsidRPr="00403712" w:rsidRDefault="00DE721D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8069EA3" w14:textId="77777777" w:rsidR="00046779" w:rsidRPr="00403712" w:rsidRDefault="00D76127" w:rsidP="00D76127">
      <w:pPr>
        <w:pStyle w:val="Heading1"/>
        <w:numPr>
          <w:ilvl w:val="0"/>
          <w:numId w:val="2"/>
        </w:numPr>
        <w:bidi/>
        <w:rPr>
          <w:color w:val="auto"/>
          <w:lang w:bidi="ar-EG"/>
        </w:rPr>
      </w:pPr>
      <w:bookmarkStart w:id="10" w:name="_Toc525019009"/>
      <w:r w:rsidRPr="00403712">
        <w:rPr>
          <w:rFonts w:hint="cs"/>
          <w:color w:val="auto"/>
          <w:rtl/>
          <w:lang w:bidi="ar-EG"/>
        </w:rPr>
        <w:t xml:space="preserve">أنظمة نقل </w:t>
      </w:r>
      <w:r w:rsidR="00046779" w:rsidRPr="00403712">
        <w:rPr>
          <w:rFonts w:hint="cs"/>
          <w:color w:val="auto"/>
          <w:rtl/>
          <w:lang w:bidi="ar-EG"/>
        </w:rPr>
        <w:t>مياه</w:t>
      </w:r>
      <w:r w:rsidRPr="00403712">
        <w:rPr>
          <w:rFonts w:hint="cs"/>
          <w:color w:val="auto"/>
          <w:rtl/>
          <w:lang w:bidi="ar-EG"/>
        </w:rPr>
        <w:t xml:space="preserve"> الري</w:t>
      </w:r>
      <w:r w:rsidR="00046779" w:rsidRPr="00403712">
        <w:rPr>
          <w:rFonts w:hint="cs"/>
          <w:color w:val="auto"/>
          <w:rtl/>
          <w:lang w:bidi="ar-EG"/>
        </w:rPr>
        <w:t xml:space="preserve"> المعاد تدويرها</w:t>
      </w:r>
      <w:bookmarkEnd w:id="10"/>
    </w:p>
    <w:p w14:paraId="1100B141" w14:textId="77777777" w:rsidR="004C6180" w:rsidRPr="00403712" w:rsidRDefault="0036196E" w:rsidP="00D76127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يشمل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هذا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القسم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لأنظمة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نقل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165D1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تنقل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محطات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معالجة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الصرف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صهاريج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تخزين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165D1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مياه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التصريف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29CBC84" w14:textId="77777777" w:rsidR="00DE721D" w:rsidRPr="00403712" w:rsidRDefault="00DE721D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31F8ECBF" w14:textId="77777777" w:rsidR="00D00EAF" w:rsidRPr="00403712" w:rsidRDefault="006250B1" w:rsidP="00D76127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11" w:name="_Toc525019010"/>
      <w:r w:rsidR="00D76127" w:rsidRPr="00403712">
        <w:rPr>
          <w:rFonts w:hint="cs"/>
          <w:color w:val="auto"/>
          <w:rtl/>
          <w:lang w:bidi="ar-EG"/>
        </w:rPr>
        <w:t>صهاريج</w:t>
      </w:r>
      <w:r w:rsidR="00D00EAF" w:rsidRPr="00403712">
        <w:rPr>
          <w:rFonts w:hint="cs"/>
          <w:color w:val="auto"/>
          <w:rtl/>
          <w:lang w:bidi="ar-EG"/>
        </w:rPr>
        <w:t xml:space="preserve"> تخزين مياه</w:t>
      </w:r>
      <w:r w:rsidR="00F641F1" w:rsidRPr="00403712">
        <w:rPr>
          <w:rFonts w:hint="cs"/>
          <w:color w:val="auto"/>
          <w:rtl/>
          <w:lang w:bidi="ar-EG"/>
        </w:rPr>
        <w:t xml:space="preserve"> الري بالشفط</w:t>
      </w:r>
      <w:r w:rsidR="00D00EAF" w:rsidRPr="00403712">
        <w:rPr>
          <w:rFonts w:hint="cs"/>
          <w:color w:val="auto"/>
          <w:rtl/>
          <w:lang w:bidi="ar-EG"/>
        </w:rPr>
        <w:t xml:space="preserve"> </w:t>
      </w:r>
      <w:bookmarkEnd w:id="11"/>
      <w:r w:rsidR="00D76127" w:rsidRPr="00403712">
        <w:rPr>
          <w:rFonts w:hint="cs"/>
          <w:color w:val="auto"/>
          <w:rtl/>
          <w:lang w:bidi="ar-EG"/>
        </w:rPr>
        <w:t>والتصريف</w:t>
      </w:r>
    </w:p>
    <w:p w14:paraId="359F183B" w14:textId="77777777" w:rsidR="00D00EAF" w:rsidRPr="00403712" w:rsidRDefault="00F641F1" w:rsidP="00D76127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لصهاريج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تخزين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بالشفط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والتصريف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337155CB" w14:textId="77777777" w:rsidR="00DE721D" w:rsidRPr="00403712" w:rsidRDefault="00DE721D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1DF515BB" w14:textId="77777777" w:rsidR="00D00EAF" w:rsidRPr="00403712" w:rsidRDefault="006250B1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 </w:t>
      </w:r>
      <w:bookmarkStart w:id="12" w:name="_Toc525019011"/>
      <w:r w:rsidR="00D00EAF" w:rsidRPr="00403712">
        <w:rPr>
          <w:rFonts w:hint="cs"/>
          <w:color w:val="auto"/>
          <w:rtl/>
          <w:lang w:bidi="ar-EG"/>
        </w:rPr>
        <w:t>خطوط أنابيب النقل</w:t>
      </w:r>
      <w:bookmarkEnd w:id="12"/>
    </w:p>
    <w:p w14:paraId="5E4F5743" w14:textId="77777777" w:rsidR="00F823A9" w:rsidRPr="00403712" w:rsidRDefault="00F823A9" w:rsidP="00D76127">
      <w:pPr>
        <w:bidi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•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لخطوط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أنابيب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النقل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وتشمل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خطوط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ميلان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 والقطر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 والسرعة ومتطلبات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الضغط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ومواد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المقبولة </w:t>
      </w:r>
      <w:r w:rsidR="00D76127" w:rsidRPr="00403712">
        <w:rPr>
          <w:rFonts w:ascii="Simplified Arabic" w:hAnsi="Simplified Arabic" w:cs="Simplified Arabic" w:hint="cs"/>
          <w:sz w:val="24"/>
          <w:szCs w:val="24"/>
          <w:highlight w:val="yellow"/>
          <w:rtl/>
          <w:lang w:bidi="ar-EG"/>
        </w:rPr>
        <w:t>وبطانات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الأنبو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 ومواقع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المختلفة وكتل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الدفع وعلامات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التحديد ومعابر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الطرق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4D38540" w14:textId="77777777" w:rsidR="00F823A9" w:rsidRPr="00403712" w:rsidRDefault="00F823A9" w:rsidP="00D76127">
      <w:pPr>
        <w:bidi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03712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ﺗﺣدﯾد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ﻣﺗطﻟﺑﺎت</w:t>
      </w:r>
      <w:r w:rsidR="00D666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ﺗﺣﻟﯾل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دفع خطوط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أﻧﺎﺑﯾب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اﻟﻧﻘل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وهياكل الحماية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من الاندفاع المعمول بها.</w:t>
      </w:r>
    </w:p>
    <w:p w14:paraId="61ABAEE8" w14:textId="77777777" w:rsidR="00F823A9" w:rsidRPr="00403712" w:rsidRDefault="00F823A9" w:rsidP="00D76127">
      <w:pPr>
        <w:bidi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03712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هناك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ثلاثة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مختلفة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الهوائية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؛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وهي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تحرير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الهواء و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سحب / تفريغ الهواء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F1D6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الهوائية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المركبة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تتضمن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موقع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وحجم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هذه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المختلفة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الموجودة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أنابيب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النقل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1261DF23" w14:textId="77777777" w:rsidR="00F823A9" w:rsidRPr="00403712" w:rsidRDefault="00F823A9" w:rsidP="00D76127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E1A1E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 صمامات</w:t>
      </w:r>
      <w:r w:rsidR="000E1A1E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التفريغ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؛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الموقع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والحجم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FBA07EC" w14:textId="77777777" w:rsidR="00DE721D" w:rsidRPr="00403712" w:rsidRDefault="00DE721D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ECECA24" w14:textId="77777777" w:rsidR="00C949F1" w:rsidRPr="00403712" w:rsidRDefault="006250B1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13" w:name="_Toc525019012"/>
      <w:r w:rsidR="00D00EAF" w:rsidRPr="00403712">
        <w:rPr>
          <w:rFonts w:hint="cs"/>
          <w:color w:val="auto"/>
          <w:rtl/>
          <w:lang w:bidi="ar-EG"/>
        </w:rPr>
        <w:t>محطات المضخات</w:t>
      </w:r>
      <w:bookmarkEnd w:id="13"/>
    </w:p>
    <w:p w14:paraId="4E2DA603" w14:textId="77777777" w:rsidR="000A4F95" w:rsidRPr="00403712" w:rsidRDefault="000A4F95" w:rsidP="001A3FE8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لمحطات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الضخ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اللازمة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لخطوط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أنابيب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نقل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846A040" w14:textId="77777777" w:rsidR="00DE721D" w:rsidRPr="00403712" w:rsidRDefault="00DE721D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87E84F3" w14:textId="77777777" w:rsidR="00ED5CAF" w:rsidRPr="00403712" w:rsidRDefault="00ED5CAF" w:rsidP="006250B1">
      <w:pPr>
        <w:pStyle w:val="Heading1"/>
        <w:numPr>
          <w:ilvl w:val="0"/>
          <w:numId w:val="2"/>
        </w:numPr>
        <w:bidi/>
        <w:rPr>
          <w:color w:val="auto"/>
          <w:lang w:bidi="ar-EG"/>
        </w:rPr>
      </w:pPr>
      <w:bookmarkStart w:id="14" w:name="_Toc525019013"/>
      <w:r w:rsidRPr="00403712">
        <w:rPr>
          <w:rFonts w:hint="cs"/>
          <w:color w:val="auto"/>
          <w:rtl/>
          <w:lang w:bidi="ar-EG"/>
        </w:rPr>
        <w:t>أنظمة توزيع الري</w:t>
      </w:r>
      <w:bookmarkEnd w:id="14"/>
    </w:p>
    <w:p w14:paraId="08BF45FB" w14:textId="77777777" w:rsidR="00ED5CAF" w:rsidRPr="00403712" w:rsidRDefault="006250B1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15" w:name="_Toc525019014"/>
      <w:r w:rsidR="00ED5CAF" w:rsidRPr="00403712">
        <w:rPr>
          <w:rFonts w:hint="cs"/>
          <w:color w:val="auto"/>
          <w:rtl/>
          <w:lang w:bidi="ar-EG"/>
        </w:rPr>
        <w:t>خط أنابيب الري</w:t>
      </w:r>
      <w:bookmarkEnd w:id="15"/>
    </w:p>
    <w:p w14:paraId="2CEC70A5" w14:textId="77777777" w:rsidR="00806F8D" w:rsidRPr="00403712" w:rsidRDefault="00806F8D" w:rsidP="003F1D36">
      <w:pPr>
        <w:pStyle w:val="ListParagraph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لخطوط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أنابيب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توزيع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وتشمل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76127" w:rsidRPr="00403712">
        <w:rPr>
          <w:rFonts w:ascii="Simplified Arabic" w:hAnsi="Simplified Arabic" w:cs="Simplified Arabic" w:hint="cs"/>
          <w:sz w:val="24"/>
          <w:szCs w:val="24"/>
          <w:rtl/>
        </w:rPr>
        <w:t>ميلان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خطوط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 والقطر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 والسرعة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والمعادلات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24D15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المقرر استخدامها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هيدروليكية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24D15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لأنابيب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وضغط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 ومواد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المقبولة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1D36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وبطانات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 ومواقع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A3FE8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المختلفة وكتل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الدفع والانحناء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الطولي</w:t>
      </w:r>
      <w:r w:rsidR="00E24D15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حدود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انحراف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24D15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الوصلات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24D15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وعلامات التحديد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وعمق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الدفن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وأنواع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وصلات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خطوط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5D87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التنقيط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الخطوط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الجانبية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صناديق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الملف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اللولبي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لتركيبات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5AA4835" w14:textId="77777777" w:rsidR="00806F8D" w:rsidRPr="00403712" w:rsidRDefault="00245D87" w:rsidP="003F1D36">
      <w:pPr>
        <w:pStyle w:val="ListParagraph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تحديد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4A83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تقنيات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لمختلف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1D36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المساحات الخضراء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حسب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الاقتضاء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7F104E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يمكن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تكون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تقنية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عبارة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باعث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بالتنقيط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الفوار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بالرش أو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تحت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6F8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السطحي</w:t>
      </w:r>
      <w:r w:rsidR="00806F8D"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0A0B9B2" w14:textId="77777777" w:rsidR="00CA0858" w:rsidRPr="00403712" w:rsidRDefault="00806F8D" w:rsidP="003F1D36">
      <w:pPr>
        <w:pStyle w:val="ListParagraph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الفنية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لجدولة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 ومدة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القصوى</w:t>
      </w:r>
      <w:r w:rsidR="003F1D36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الخاصة بمختلف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تقنيات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100D474" w14:textId="77777777" w:rsidR="00DE721D" w:rsidRPr="00403712" w:rsidRDefault="00DE721D" w:rsidP="00DE721D">
      <w:pPr>
        <w:pStyle w:val="ListParagraph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7E34A77" w14:textId="77777777" w:rsidR="00ED5CAF" w:rsidRPr="00403712" w:rsidRDefault="006250B1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16" w:name="_Toc525019015"/>
      <w:r w:rsidR="00ED5CAF" w:rsidRPr="00403712">
        <w:rPr>
          <w:rFonts w:hint="cs"/>
          <w:color w:val="auto"/>
          <w:rtl/>
          <w:lang w:bidi="ar-EG"/>
        </w:rPr>
        <w:t>الصمامات</w:t>
      </w:r>
      <w:bookmarkEnd w:id="16"/>
    </w:p>
    <w:p w14:paraId="65ACBFBF" w14:textId="77777777" w:rsidR="00CA0858" w:rsidRPr="00403712" w:rsidRDefault="00CA0858" w:rsidP="003F1D36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العامة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لمواقع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وصناديق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="003F1D36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حُجر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3F1D36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وتتشكل مختلف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1D36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المستخدمة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شبكات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توزيع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1D36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 هيئة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البوابة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B01C0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B01C0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المروحية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B01C0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الملف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اللولبي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B01C0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الملف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اللولبي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بالتنقيط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B01C0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الملف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اللولبي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بالرش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B01C0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="000E0125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تفريغ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E0125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الهوا</w:t>
      </w:r>
      <w:r w:rsidR="000E0125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ئية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E0125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الكروية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E0125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تخفيض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الضغط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E0125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الضغط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E0125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E0125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التوصيل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السريع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وصمامات التحكم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التدفق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F4500CB" w14:textId="77777777" w:rsidR="00DE721D" w:rsidRPr="00403712" w:rsidRDefault="00DE721D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053C2FA3" w14:textId="77777777" w:rsidR="00ED5CAF" w:rsidRPr="00403712" w:rsidRDefault="006250B1" w:rsidP="003F1D36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17" w:name="_Toc525019016"/>
      <w:r w:rsidR="00ED5CAF" w:rsidRPr="00403712">
        <w:rPr>
          <w:rFonts w:hint="cs"/>
          <w:color w:val="auto"/>
          <w:rtl/>
          <w:lang w:bidi="ar-EG"/>
        </w:rPr>
        <w:t xml:space="preserve">أنظمة </w:t>
      </w:r>
      <w:r w:rsidR="003F1D36" w:rsidRPr="00403712">
        <w:rPr>
          <w:rFonts w:hint="cs"/>
          <w:color w:val="auto"/>
          <w:rtl/>
          <w:lang w:bidi="ar-EG"/>
        </w:rPr>
        <w:t>ضبط</w:t>
      </w:r>
      <w:r w:rsidR="00ED5CAF" w:rsidRPr="00403712">
        <w:rPr>
          <w:rFonts w:hint="cs"/>
          <w:color w:val="auto"/>
          <w:rtl/>
          <w:lang w:bidi="ar-EG"/>
        </w:rPr>
        <w:t xml:space="preserve"> الري</w:t>
      </w:r>
      <w:bookmarkEnd w:id="17"/>
    </w:p>
    <w:p w14:paraId="70FC230E" w14:textId="77777777" w:rsidR="00202D47" w:rsidRPr="00403712" w:rsidRDefault="001825FB" w:rsidP="003F1D36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لأنظمة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1D36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ضبط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والمكونات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الكهربائية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1D36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ذات الصلة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13D9BBB0" w14:textId="77777777" w:rsidR="00DE721D" w:rsidRPr="00403712" w:rsidRDefault="00DE721D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301FC1F" w14:textId="77777777" w:rsidR="00ED5CAF" w:rsidRPr="00403712" w:rsidRDefault="006250B1" w:rsidP="003F1D36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lastRenderedPageBreak/>
        <w:t xml:space="preserve"> </w:t>
      </w:r>
      <w:bookmarkStart w:id="18" w:name="_Toc525019017"/>
      <w:r w:rsidR="003F1D36" w:rsidRPr="00403712">
        <w:rPr>
          <w:rFonts w:hint="cs"/>
          <w:color w:val="auto"/>
          <w:rtl/>
          <w:lang w:bidi="ar-EG"/>
        </w:rPr>
        <w:t>ال</w:t>
      </w:r>
      <w:r w:rsidR="00ED5CAF" w:rsidRPr="00403712">
        <w:rPr>
          <w:rFonts w:hint="cs"/>
          <w:color w:val="auto"/>
          <w:rtl/>
          <w:lang w:bidi="ar-EG"/>
        </w:rPr>
        <w:t xml:space="preserve">مرشحات </w:t>
      </w:r>
      <w:bookmarkEnd w:id="18"/>
      <w:r w:rsidR="003F1D36" w:rsidRPr="00403712">
        <w:rPr>
          <w:rFonts w:hint="cs"/>
          <w:color w:val="auto"/>
          <w:rtl/>
          <w:lang w:bidi="ar-EG"/>
        </w:rPr>
        <w:t>ب</w:t>
      </w:r>
      <w:r w:rsidR="003F1D36" w:rsidRPr="00403712">
        <w:rPr>
          <w:rFonts w:hint="cs"/>
          <w:color w:val="auto"/>
          <w:rtl/>
        </w:rPr>
        <w:t>الحاجز</w:t>
      </w:r>
    </w:p>
    <w:p w14:paraId="1E31F90C" w14:textId="77777777" w:rsidR="001825FB" w:rsidRPr="00403712" w:rsidRDefault="001825FB" w:rsidP="001A3FE8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لمرشحات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لمختلف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أنظمة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E2BF548" w14:textId="77777777" w:rsidR="00DE721D" w:rsidRPr="00403712" w:rsidRDefault="00DE721D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76DC6A3" w14:textId="77777777" w:rsidR="00ED5CAF" w:rsidRPr="00403712" w:rsidRDefault="006250B1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19" w:name="_Toc525019018"/>
      <w:r w:rsidR="00ED5CAF" w:rsidRPr="00403712">
        <w:rPr>
          <w:rFonts w:hint="cs"/>
          <w:color w:val="auto"/>
          <w:rtl/>
          <w:lang w:bidi="ar-EG"/>
        </w:rPr>
        <w:t>تركيبات الري</w:t>
      </w:r>
      <w:bookmarkEnd w:id="19"/>
    </w:p>
    <w:p w14:paraId="496A423E" w14:textId="77777777" w:rsidR="001825FB" w:rsidRPr="00403712" w:rsidRDefault="00B52518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معايير تصميم </w:t>
      </w:r>
      <w:r w:rsidR="003F1D36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تركيبات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المختلفة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القائمة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1D36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مخلتف ت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قنيات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وقد تكون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التركيبات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عبارة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فقاعات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ورشاشات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وبواعث و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(أنظمة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مضمنة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خط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الري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) وخراطيم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غشائية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مسامية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C7C1513" w14:textId="77777777" w:rsidR="00DE721D" w:rsidRPr="00403712" w:rsidRDefault="00DE721D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0F41377F" w14:textId="77777777" w:rsidR="00ED5CAF" w:rsidRPr="00403712" w:rsidRDefault="006250B1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20" w:name="_Toc525019019"/>
      <w:r w:rsidR="00ED5CAF" w:rsidRPr="00403712">
        <w:rPr>
          <w:rFonts w:hint="cs"/>
          <w:color w:val="auto"/>
          <w:rtl/>
          <w:lang w:bidi="ar-EG"/>
        </w:rPr>
        <w:t>الصرف</w:t>
      </w:r>
      <w:r w:rsidR="00ED5CAF" w:rsidRPr="00403712">
        <w:rPr>
          <w:color w:val="auto"/>
          <w:rtl/>
          <w:lang w:bidi="ar-EG"/>
        </w:rPr>
        <w:t xml:space="preserve"> </w:t>
      </w:r>
      <w:r w:rsidR="00ED5CAF" w:rsidRPr="00403712">
        <w:rPr>
          <w:rFonts w:hint="cs"/>
          <w:color w:val="auto"/>
          <w:rtl/>
          <w:lang w:bidi="ar-EG"/>
        </w:rPr>
        <w:t>تحت</w:t>
      </w:r>
      <w:r w:rsidR="00ED5CAF" w:rsidRPr="00403712">
        <w:rPr>
          <w:color w:val="auto"/>
          <w:rtl/>
          <w:lang w:bidi="ar-EG"/>
        </w:rPr>
        <w:t xml:space="preserve"> </w:t>
      </w:r>
      <w:r w:rsidR="00ED5CAF" w:rsidRPr="00403712">
        <w:rPr>
          <w:rFonts w:hint="cs"/>
          <w:color w:val="auto"/>
          <w:rtl/>
          <w:lang w:bidi="ar-EG"/>
        </w:rPr>
        <w:t>السطحي</w:t>
      </w:r>
      <w:bookmarkEnd w:id="20"/>
    </w:p>
    <w:p w14:paraId="53FAC273" w14:textId="77777777" w:rsidR="00B52518" w:rsidRPr="00403712" w:rsidRDefault="00B52518" w:rsidP="001A3FE8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تحديد متطلبات تصميم الصرف تحت السطحي.</w:t>
      </w:r>
    </w:p>
    <w:p w14:paraId="5602A246" w14:textId="77777777" w:rsidR="00DE721D" w:rsidRPr="00403712" w:rsidRDefault="00DE721D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3E1831DE" w14:textId="77777777" w:rsidR="00ED5CAF" w:rsidRPr="00403712" w:rsidRDefault="006250B1" w:rsidP="00DE721D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21" w:name="_Toc525019020"/>
      <w:r w:rsidR="00DE721D" w:rsidRPr="00403712">
        <w:rPr>
          <w:rFonts w:hint="cs"/>
          <w:color w:val="auto"/>
          <w:rtl/>
          <w:lang w:bidi="ar-EG"/>
        </w:rPr>
        <w:t>صهاريج</w:t>
      </w:r>
      <w:r w:rsidR="00ED5CAF" w:rsidRPr="00403712">
        <w:rPr>
          <w:rFonts w:hint="cs"/>
          <w:color w:val="auto"/>
          <w:rtl/>
          <w:lang w:bidi="ar-EG"/>
        </w:rPr>
        <w:t xml:space="preserve"> التخزين</w:t>
      </w:r>
      <w:bookmarkEnd w:id="21"/>
    </w:p>
    <w:p w14:paraId="413DF4B4" w14:textId="77777777" w:rsidR="00B52518" w:rsidRPr="00403712" w:rsidRDefault="0024650D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لصهاريج تخزين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المطلوبة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لشبكات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توزيع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؛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التهيئة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وترتيب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المدخل وترتيب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المخرج والفيض والتفريغ والوصول والتهوية ومؤشر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مستوى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0E17C2E" w14:textId="77777777" w:rsidR="00DE721D" w:rsidRPr="00403712" w:rsidRDefault="00DE721D" w:rsidP="00DE721D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65659B91" w14:textId="77777777" w:rsidR="0049170E" w:rsidRPr="00403712" w:rsidRDefault="006250B1" w:rsidP="00DE721D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22" w:name="_Toc525019021"/>
      <w:r w:rsidR="00ED5CAF" w:rsidRPr="00403712">
        <w:rPr>
          <w:rFonts w:hint="cs"/>
          <w:color w:val="auto"/>
          <w:rtl/>
          <w:lang w:bidi="ar-EG"/>
        </w:rPr>
        <w:t xml:space="preserve">محطات </w:t>
      </w:r>
      <w:bookmarkEnd w:id="22"/>
      <w:r w:rsidR="00DE721D" w:rsidRPr="00403712">
        <w:rPr>
          <w:rFonts w:hint="cs"/>
          <w:color w:val="auto"/>
          <w:rtl/>
          <w:lang w:bidi="ar-EG"/>
        </w:rPr>
        <w:t>الضخ</w:t>
      </w:r>
    </w:p>
    <w:p w14:paraId="63086099" w14:textId="6C26F25B" w:rsidR="00DE721D" w:rsidRPr="00403712" w:rsidRDefault="006A2018" w:rsidP="00762049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لمحطات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الضخ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اللازمة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لخطوط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أنابيب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توزيع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مياه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؛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ترتيب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المدخل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ومراقبة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الدخول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واختيار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المضخة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والتحكم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المخارج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36EB56F" w14:textId="77777777" w:rsidR="0040431A" w:rsidRPr="00403712" w:rsidRDefault="0040431A" w:rsidP="006250B1">
      <w:pPr>
        <w:pStyle w:val="Heading1"/>
        <w:numPr>
          <w:ilvl w:val="0"/>
          <w:numId w:val="2"/>
        </w:numPr>
        <w:bidi/>
        <w:rPr>
          <w:color w:val="auto"/>
          <w:lang w:bidi="ar-EG"/>
        </w:rPr>
      </w:pPr>
      <w:bookmarkStart w:id="23" w:name="_Toc525019022"/>
      <w:r w:rsidRPr="00403712">
        <w:rPr>
          <w:rFonts w:hint="cs"/>
          <w:color w:val="auto"/>
          <w:rtl/>
          <w:lang w:bidi="ar-EG"/>
        </w:rPr>
        <w:t>النمذجة</w:t>
      </w:r>
      <w:r w:rsidRPr="00403712">
        <w:rPr>
          <w:color w:val="auto"/>
          <w:rtl/>
          <w:lang w:bidi="ar-EG"/>
        </w:rPr>
        <w:t xml:space="preserve"> </w:t>
      </w:r>
      <w:r w:rsidRPr="00403712">
        <w:rPr>
          <w:rFonts w:hint="cs"/>
          <w:color w:val="auto"/>
          <w:rtl/>
          <w:lang w:bidi="ar-EG"/>
        </w:rPr>
        <w:t>الهيدروليكية</w:t>
      </w:r>
      <w:bookmarkEnd w:id="23"/>
    </w:p>
    <w:p w14:paraId="593333B9" w14:textId="77777777" w:rsidR="0040431A" w:rsidRPr="00403712" w:rsidRDefault="006250B1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24" w:name="_Toc525019023"/>
      <w:r w:rsidR="0040431A" w:rsidRPr="00403712">
        <w:rPr>
          <w:rFonts w:hint="cs"/>
          <w:color w:val="auto"/>
          <w:rtl/>
          <w:lang w:bidi="ar-EG"/>
        </w:rPr>
        <w:t>الغرض</w:t>
      </w:r>
      <w:bookmarkEnd w:id="24"/>
    </w:p>
    <w:p w14:paraId="1C54163A" w14:textId="77777777" w:rsidR="004759D3" w:rsidRPr="00403712" w:rsidRDefault="0040431A" w:rsidP="001A3FE8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تُستخدم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الهيدروليكية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كأداة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لتقييم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التطوير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التعديلات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الجديدة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للأنظمة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الموجودة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</w:p>
    <w:p w14:paraId="60E576A0" w14:textId="77777777" w:rsidR="00DE721D" w:rsidRPr="00403712" w:rsidRDefault="00DE721D" w:rsidP="00DE721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E04C3DF" w14:textId="77777777" w:rsidR="0040431A" w:rsidRPr="00403712" w:rsidRDefault="006250B1" w:rsidP="00DE721D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25" w:name="_Toc525019024"/>
      <w:r w:rsidR="00DE721D" w:rsidRPr="00403712">
        <w:rPr>
          <w:rFonts w:hint="cs"/>
          <w:color w:val="auto"/>
          <w:rtl/>
          <w:lang w:bidi="ar-EG"/>
        </w:rPr>
        <w:t>برمجيات</w:t>
      </w:r>
      <w:r w:rsidR="0040431A" w:rsidRPr="00403712">
        <w:rPr>
          <w:rFonts w:hint="cs"/>
          <w:color w:val="auto"/>
          <w:rtl/>
          <w:lang w:bidi="ar-EG"/>
        </w:rPr>
        <w:t xml:space="preserve"> النمذجة</w:t>
      </w:r>
      <w:bookmarkEnd w:id="25"/>
    </w:p>
    <w:p w14:paraId="77DB237E" w14:textId="77777777" w:rsidR="0040431A" w:rsidRPr="00403712" w:rsidRDefault="0040431A" w:rsidP="00DE721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برمجيات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جنبًا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جنب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منصة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أي المنصة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المنفصلة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 باستخدام الحاسب المتكامل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أنظمة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المعلومات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الجغرافية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المتكاملة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CED7EAD" w14:textId="77777777" w:rsidR="00DE721D" w:rsidRPr="00403712" w:rsidRDefault="00DE721D" w:rsidP="00DE721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E218DE3" w14:textId="77777777" w:rsidR="0040431A" w:rsidRPr="00403712" w:rsidRDefault="006250B1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lastRenderedPageBreak/>
        <w:t xml:space="preserve"> </w:t>
      </w:r>
      <w:bookmarkStart w:id="26" w:name="_Toc525019025"/>
      <w:r w:rsidR="0040431A" w:rsidRPr="00403712">
        <w:rPr>
          <w:rFonts w:hint="cs"/>
          <w:color w:val="auto"/>
          <w:rtl/>
          <w:lang w:bidi="ar-EG"/>
        </w:rPr>
        <w:t>سيناريوهات</w:t>
      </w:r>
      <w:r w:rsidR="0040431A" w:rsidRPr="00403712">
        <w:rPr>
          <w:color w:val="auto"/>
          <w:rtl/>
          <w:lang w:bidi="ar-EG"/>
        </w:rPr>
        <w:t xml:space="preserve"> </w:t>
      </w:r>
      <w:r w:rsidR="0040431A" w:rsidRPr="00403712">
        <w:rPr>
          <w:rFonts w:hint="cs"/>
          <w:color w:val="auto"/>
          <w:rtl/>
          <w:lang w:bidi="ar-EG"/>
        </w:rPr>
        <w:t>النمذجة</w:t>
      </w:r>
      <w:bookmarkEnd w:id="26"/>
    </w:p>
    <w:p w14:paraId="584D0B8A" w14:textId="77777777" w:rsidR="0040431A" w:rsidRPr="00403712" w:rsidRDefault="0040431A" w:rsidP="00DE721D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759D3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سيناريوهات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لتحليل ضغط المياه بالشبكة وسرعتها وفقاً لهذه السيناريوهات.</w:t>
      </w:r>
    </w:p>
    <w:p w14:paraId="1EC09150" w14:textId="77777777" w:rsidR="0040431A" w:rsidRPr="00403712" w:rsidRDefault="0040431A" w:rsidP="00DE721D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تقنيات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وتتضمن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هذه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التقنيات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تحليل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الحالة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المستقرة ومحاكاة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الفترة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الممتدة وتحليل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الموثوقية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C937E48" w14:textId="77777777" w:rsidR="00DE721D" w:rsidRPr="00403712" w:rsidRDefault="00DE721D" w:rsidP="00DE721D">
      <w:pPr>
        <w:pStyle w:val="ListParagraph"/>
        <w:bidi/>
        <w:spacing w:after="0" w:line="240" w:lineRule="auto"/>
        <w:ind w:left="108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160704B" w14:textId="77777777" w:rsidR="0040431A" w:rsidRPr="00403712" w:rsidRDefault="006250B1" w:rsidP="006250B1">
      <w:pPr>
        <w:pStyle w:val="Heading2"/>
        <w:numPr>
          <w:ilvl w:val="1"/>
          <w:numId w:val="2"/>
        </w:numPr>
        <w:bidi/>
        <w:rPr>
          <w:color w:val="auto"/>
          <w:rtl/>
          <w:lang w:bidi="ar-EG"/>
        </w:rPr>
      </w:pPr>
      <w:r w:rsidRPr="00403712">
        <w:rPr>
          <w:color w:val="auto"/>
          <w:lang w:bidi="ar-EG"/>
        </w:rPr>
        <w:t xml:space="preserve"> </w:t>
      </w:r>
      <w:bookmarkStart w:id="27" w:name="_Toc525019026"/>
      <w:r w:rsidR="0040431A" w:rsidRPr="00403712">
        <w:rPr>
          <w:rFonts w:hint="cs"/>
          <w:color w:val="auto"/>
          <w:rtl/>
          <w:lang w:bidi="ar-EG"/>
        </w:rPr>
        <w:t>تقارير</w:t>
      </w:r>
      <w:r w:rsidR="0040431A" w:rsidRPr="00403712">
        <w:rPr>
          <w:color w:val="auto"/>
          <w:rtl/>
          <w:lang w:bidi="ar-EG"/>
        </w:rPr>
        <w:t xml:space="preserve"> </w:t>
      </w:r>
      <w:r w:rsidR="00241369" w:rsidRPr="00403712">
        <w:rPr>
          <w:rFonts w:hint="cs"/>
          <w:color w:val="auto"/>
          <w:rtl/>
          <w:lang w:bidi="ar-EG"/>
        </w:rPr>
        <w:t>النظام</w:t>
      </w:r>
      <w:r w:rsidR="0040431A" w:rsidRPr="00403712">
        <w:rPr>
          <w:color w:val="auto"/>
          <w:rtl/>
          <w:lang w:bidi="ar-EG"/>
        </w:rPr>
        <w:t xml:space="preserve"> </w:t>
      </w:r>
      <w:r w:rsidR="00241369" w:rsidRPr="00403712">
        <w:rPr>
          <w:rFonts w:hint="cs"/>
          <w:color w:val="auto"/>
          <w:rtl/>
          <w:lang w:bidi="ar-EG"/>
        </w:rPr>
        <w:t>الهيدروليكي</w:t>
      </w:r>
      <w:bookmarkEnd w:id="27"/>
    </w:p>
    <w:p w14:paraId="0BC0A273" w14:textId="77777777" w:rsidR="0040431A" w:rsidRPr="00403712" w:rsidRDefault="0040431A" w:rsidP="00DE721D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نموذج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تقارير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1369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النظام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الهيدروليكي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ويجب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استخدام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هذا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E721D"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النموذج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عند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تقرير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37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الهيدروليكية</w:t>
      </w:r>
      <w:r w:rsidRPr="004037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824C7E7" w14:textId="77777777" w:rsidR="006A2018" w:rsidRDefault="006A2018" w:rsidP="001A3FE8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3615D69D" w14:textId="77777777" w:rsidR="00D14C5E" w:rsidRDefault="00D14C5E" w:rsidP="001A3FE8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ED71BE0" w14:textId="77777777" w:rsidR="00D14C5E" w:rsidRDefault="00D14C5E" w:rsidP="001A3FE8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1D554E39" w14:textId="77777777" w:rsidR="00D14C5E" w:rsidRDefault="00D14C5E" w:rsidP="001A3FE8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6CA69F45" w14:textId="77777777" w:rsidR="00D14C5E" w:rsidRDefault="00D14C5E" w:rsidP="001A3FE8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4F390D9B" w14:textId="77777777" w:rsidR="00D14C5E" w:rsidRDefault="00D14C5E" w:rsidP="001A3FE8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ACBD0BE" w14:textId="77777777" w:rsidR="00D14C5E" w:rsidRPr="006A2018" w:rsidRDefault="00D14C5E" w:rsidP="001A3FE8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sectPr w:rsidR="00D14C5E" w:rsidRPr="006A2018" w:rsidSect="00762049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DDE1" w14:textId="77777777" w:rsidR="00725663" w:rsidRDefault="00725663" w:rsidP="00D14C5E">
      <w:pPr>
        <w:spacing w:after="0" w:line="240" w:lineRule="auto"/>
      </w:pPr>
      <w:r>
        <w:separator/>
      </w:r>
    </w:p>
  </w:endnote>
  <w:endnote w:type="continuationSeparator" w:id="0">
    <w:p w14:paraId="696B17C7" w14:textId="77777777" w:rsidR="00725663" w:rsidRDefault="00725663" w:rsidP="00D1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850D" w14:textId="11330202" w:rsidR="00762049" w:rsidRPr="006C1ABD" w:rsidRDefault="00762049" w:rsidP="00762049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0F93C1DB">
        <v:line id="Straight Connector 4" o:spid="_x0000_s2052" style="position:absolute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0C7066F75BDF464D837EC29866A31C3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EPM-KEC-TP-000018-AR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70AB2684BA0247269D9B55888FF17133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36631D8064494237B9D8554FCFF0A30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FA8159E" w14:textId="77777777" w:rsidR="00762049" w:rsidRPr="006C1ABD" w:rsidRDefault="00762049" w:rsidP="00762049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0555658" w14:textId="28F9978F" w:rsidR="00D14C5E" w:rsidRPr="00762049" w:rsidRDefault="00762049" w:rsidP="00762049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0E06" w14:textId="77777777" w:rsidR="00725663" w:rsidRDefault="00725663" w:rsidP="00D14C5E">
      <w:pPr>
        <w:spacing w:after="0" w:line="240" w:lineRule="auto"/>
      </w:pPr>
      <w:r>
        <w:separator/>
      </w:r>
    </w:p>
  </w:footnote>
  <w:footnote w:type="continuationSeparator" w:id="0">
    <w:p w14:paraId="090FDD84" w14:textId="77777777" w:rsidR="00725663" w:rsidRDefault="00725663" w:rsidP="00D1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F38F" w14:textId="292FDC7C" w:rsidR="00FF28E4" w:rsidRDefault="00FF28E4" w:rsidP="00FF28E4">
    <w:pPr>
      <w:pStyle w:val="Header"/>
      <w:jc w:val="center"/>
      <w:rPr>
        <w:rtl/>
      </w:rPr>
    </w:pPr>
    <w:r w:rsidRPr="009A054C">
      <w:rPr>
        <w:noProof/>
      </w:rPr>
      <w:drawing>
        <wp:anchor distT="0" distB="0" distL="114300" distR="114300" simplePos="0" relativeHeight="251658240" behindDoc="0" locked="0" layoutInCell="1" allowOverlap="1" wp14:anchorId="3D5246AA" wp14:editId="186DC81E">
          <wp:simplePos x="0" y="0"/>
          <wp:positionH relativeFrom="leftMargin">
            <wp:posOffset>114300</wp:posOffset>
          </wp:positionH>
          <wp:positionV relativeFrom="paragraph">
            <wp:posOffset>-266700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049">
      <w:rPr>
        <w:rFonts w:hint="cs"/>
        <w:rtl/>
      </w:rPr>
      <w:t xml:space="preserve">نموذج </w:t>
    </w:r>
    <w:r>
      <w:rPr>
        <w:rFonts w:hint="cs"/>
        <w:rtl/>
      </w:rPr>
      <w:t>معايير تصميم نظام مياه الري المُعاد تدويرها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912"/>
    <w:multiLevelType w:val="multilevel"/>
    <w:tmpl w:val="7DD0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72577D"/>
    <w:multiLevelType w:val="hybridMultilevel"/>
    <w:tmpl w:val="25301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947ED2"/>
    <w:multiLevelType w:val="hybridMultilevel"/>
    <w:tmpl w:val="15CCA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05404C"/>
    <w:multiLevelType w:val="hybridMultilevel"/>
    <w:tmpl w:val="EDEC22F8"/>
    <w:lvl w:ilvl="0" w:tplc="77708842">
      <w:numFmt w:val="bullet"/>
      <w:lvlText w:val="•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17A13"/>
    <w:multiLevelType w:val="hybridMultilevel"/>
    <w:tmpl w:val="1CC8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E6C39"/>
    <w:multiLevelType w:val="hybridMultilevel"/>
    <w:tmpl w:val="7D3001DE"/>
    <w:lvl w:ilvl="0" w:tplc="6708FEA4">
      <w:numFmt w:val="bullet"/>
      <w:lvlText w:val="•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64CF7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DED1072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E6327C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1472C7C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957"/>
    <w:rsid w:val="0003767F"/>
    <w:rsid w:val="00046779"/>
    <w:rsid w:val="000A4F95"/>
    <w:rsid w:val="000E0125"/>
    <w:rsid w:val="000E1A1E"/>
    <w:rsid w:val="000F666D"/>
    <w:rsid w:val="00106D78"/>
    <w:rsid w:val="0012250F"/>
    <w:rsid w:val="001825FB"/>
    <w:rsid w:val="001A3FE8"/>
    <w:rsid w:val="00202D47"/>
    <w:rsid w:val="00241369"/>
    <w:rsid w:val="0024406F"/>
    <w:rsid w:val="00245D87"/>
    <w:rsid w:val="0024650D"/>
    <w:rsid w:val="002B38ED"/>
    <w:rsid w:val="00336957"/>
    <w:rsid w:val="0036196E"/>
    <w:rsid w:val="003B49B3"/>
    <w:rsid w:val="003F1D36"/>
    <w:rsid w:val="00403712"/>
    <w:rsid w:val="0040431A"/>
    <w:rsid w:val="00433D51"/>
    <w:rsid w:val="00452FE8"/>
    <w:rsid w:val="0046294F"/>
    <w:rsid w:val="004759D3"/>
    <w:rsid w:val="0049170E"/>
    <w:rsid w:val="004C6180"/>
    <w:rsid w:val="00562BC0"/>
    <w:rsid w:val="006250B1"/>
    <w:rsid w:val="006302F4"/>
    <w:rsid w:val="00675D4F"/>
    <w:rsid w:val="006A2018"/>
    <w:rsid w:val="006E1839"/>
    <w:rsid w:val="00725663"/>
    <w:rsid w:val="0073567C"/>
    <w:rsid w:val="00762049"/>
    <w:rsid w:val="007F104E"/>
    <w:rsid w:val="00806F8D"/>
    <w:rsid w:val="00873AAB"/>
    <w:rsid w:val="00893EAA"/>
    <w:rsid w:val="008A57B6"/>
    <w:rsid w:val="008F1D6D"/>
    <w:rsid w:val="009A4D6D"/>
    <w:rsid w:val="00A20A60"/>
    <w:rsid w:val="00A54E96"/>
    <w:rsid w:val="00A96767"/>
    <w:rsid w:val="00AB01C0"/>
    <w:rsid w:val="00B52518"/>
    <w:rsid w:val="00BA597A"/>
    <w:rsid w:val="00C949F1"/>
    <w:rsid w:val="00CA0858"/>
    <w:rsid w:val="00D00EAF"/>
    <w:rsid w:val="00D14C5E"/>
    <w:rsid w:val="00D6661D"/>
    <w:rsid w:val="00D76127"/>
    <w:rsid w:val="00D86A37"/>
    <w:rsid w:val="00DE721D"/>
    <w:rsid w:val="00E0389B"/>
    <w:rsid w:val="00E165D1"/>
    <w:rsid w:val="00E24D15"/>
    <w:rsid w:val="00E508B9"/>
    <w:rsid w:val="00E52C9E"/>
    <w:rsid w:val="00ED5CAF"/>
    <w:rsid w:val="00EE1BA9"/>
    <w:rsid w:val="00F42875"/>
    <w:rsid w:val="00F641F1"/>
    <w:rsid w:val="00F823A9"/>
    <w:rsid w:val="00F94A83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B9BCD3A"/>
  <w15:docId w15:val="{AFEFB2E0-0F40-41EA-80AA-5EB07DA4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D4F"/>
  </w:style>
  <w:style w:type="paragraph" w:styleId="Heading1">
    <w:name w:val="heading 1"/>
    <w:basedOn w:val="Normal"/>
    <w:next w:val="Normal"/>
    <w:link w:val="Heading1Char"/>
    <w:uiPriority w:val="9"/>
    <w:qFormat/>
    <w:rsid w:val="0062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5D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5D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C5E"/>
  </w:style>
  <w:style w:type="paragraph" w:styleId="Footer">
    <w:name w:val="footer"/>
    <w:basedOn w:val="Normal"/>
    <w:link w:val="FooterChar"/>
    <w:uiPriority w:val="99"/>
    <w:unhideWhenUsed/>
    <w:rsid w:val="00D14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C5E"/>
  </w:style>
  <w:style w:type="paragraph" w:styleId="BalloonText">
    <w:name w:val="Balloon Text"/>
    <w:basedOn w:val="Normal"/>
    <w:link w:val="BalloonTextChar"/>
    <w:uiPriority w:val="99"/>
    <w:semiHidden/>
    <w:unhideWhenUsed/>
    <w:rsid w:val="00D1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C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250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5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767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96767"/>
    <w:pPr>
      <w:tabs>
        <w:tab w:val="left" w:pos="630"/>
        <w:tab w:val="right" w:leader="dot" w:pos="9350"/>
      </w:tabs>
      <w:bidi/>
      <w:spacing w:after="100" w:line="240" w:lineRule="exact"/>
    </w:pPr>
  </w:style>
  <w:style w:type="paragraph" w:styleId="TOC2">
    <w:name w:val="toc 2"/>
    <w:basedOn w:val="Normal"/>
    <w:next w:val="Normal"/>
    <w:autoRedefine/>
    <w:uiPriority w:val="39"/>
    <w:unhideWhenUsed/>
    <w:rsid w:val="00A96767"/>
    <w:pPr>
      <w:tabs>
        <w:tab w:val="left" w:pos="630"/>
        <w:tab w:val="right" w:leader="dot" w:pos="9350"/>
      </w:tabs>
      <w:bidi/>
      <w:spacing w:after="100" w:line="240" w:lineRule="exact"/>
      <w:ind w:left="220"/>
    </w:pPr>
  </w:style>
  <w:style w:type="character" w:styleId="Hyperlink">
    <w:name w:val="Hyperlink"/>
    <w:basedOn w:val="DefaultParagraphFont"/>
    <w:uiPriority w:val="99"/>
    <w:unhideWhenUsed/>
    <w:rsid w:val="00A96767"/>
    <w:rPr>
      <w:color w:val="0000FF" w:themeColor="hyperlink"/>
      <w:u w:val="single"/>
    </w:rPr>
  </w:style>
  <w:style w:type="paragraph" w:customStyle="1" w:styleId="CPDocTitle">
    <w:name w:val="CP Doc Title"/>
    <w:basedOn w:val="Normal"/>
    <w:qFormat/>
    <w:rsid w:val="00FF28E4"/>
    <w:pPr>
      <w:spacing w:before="40" w:after="40" w:line="240" w:lineRule="auto"/>
      <w:jc w:val="center"/>
    </w:pPr>
    <w:rPr>
      <w:rFonts w:ascii="Arial" w:eastAsia="Times New Roman" w:hAnsi="Arial"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FF28E4"/>
    <w:pPr>
      <w:spacing w:before="40" w:after="40" w:line="240" w:lineRule="auto"/>
      <w:ind w:left="90"/>
      <w:jc w:val="both"/>
    </w:pPr>
    <w:rPr>
      <w:rFonts w:ascii="Arial" w:eastAsia="Times New Roman" w:hAnsi="Arial"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FF28E4"/>
    <w:pPr>
      <w:spacing w:after="0" w:line="240" w:lineRule="auto"/>
      <w:jc w:val="both"/>
    </w:pPr>
    <w:rPr>
      <w:rFonts w:ascii="Arial" w:eastAsia="Times New Roman" w:hAnsi="Arial" w:cs="Times New Roman"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rsid w:val="00FF28E4"/>
    <w:rPr>
      <w:color w:val="808080"/>
    </w:rPr>
  </w:style>
  <w:style w:type="paragraph" w:styleId="BodyText">
    <w:name w:val="Body Text"/>
    <w:basedOn w:val="Normal"/>
    <w:link w:val="BodyTextChar"/>
    <w:uiPriority w:val="99"/>
    <w:rsid w:val="00FF28E4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F28E4"/>
    <w:rPr>
      <w:rFonts w:ascii="Arial" w:eastAsia="Times New Roman" w:hAnsi="Arial" w:cs="Times New Roman"/>
      <w:sz w:val="18"/>
      <w:szCs w:val="20"/>
    </w:rPr>
  </w:style>
  <w:style w:type="paragraph" w:customStyle="1" w:styleId="HeadingCenter">
    <w:name w:val="Heading Center"/>
    <w:basedOn w:val="Normal"/>
    <w:link w:val="HeadingCenterChar"/>
    <w:qFormat/>
    <w:rsid w:val="00FF28E4"/>
    <w:pPr>
      <w:keepNext/>
      <w:spacing w:before="240" w:after="240" w:line="240" w:lineRule="auto"/>
      <w:mirrorIndents/>
      <w:jc w:val="center"/>
    </w:pPr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HeadingCenterChar">
    <w:name w:val="Heading Center Char"/>
    <w:basedOn w:val="DefaultParagraphFont"/>
    <w:link w:val="HeadingCenter"/>
    <w:rsid w:val="00FF28E4"/>
    <w:rPr>
      <w:rFonts w:ascii="Arial" w:eastAsia="Times New Roman" w:hAnsi="Arial" w:cs="Arial"/>
      <w:b/>
      <w:bCs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7066F75BDF464D837EC29866A31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0AC9-7164-4C7E-9121-681865A23B73}"/>
      </w:docPartPr>
      <w:docPartBody>
        <w:p w:rsidR="00000000" w:rsidRDefault="00BF7409" w:rsidP="00BF7409">
          <w:pPr>
            <w:pStyle w:val="0C7066F75BDF464D837EC29866A31C3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0AB2684BA0247269D9B55888FF17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F33A6-DCCB-443D-9577-555C47B66E48}"/>
      </w:docPartPr>
      <w:docPartBody>
        <w:p w:rsidR="00000000" w:rsidRDefault="00BF7409" w:rsidP="00BF7409">
          <w:pPr>
            <w:pStyle w:val="70AB2684BA0247269D9B55888FF17133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36631D8064494237B9D8554FCFF0A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8CBC0-5FB7-45FA-BDDB-F93263BF7B73}"/>
      </w:docPartPr>
      <w:docPartBody>
        <w:p w:rsidR="00000000" w:rsidRDefault="00BF7409" w:rsidP="00BF7409">
          <w:pPr>
            <w:pStyle w:val="36631D8064494237B9D8554FCFF0A30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7E"/>
    <w:rsid w:val="005166F4"/>
    <w:rsid w:val="007B4F15"/>
    <w:rsid w:val="00BF7409"/>
    <w:rsid w:val="00D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F7409"/>
    <w:rPr>
      <w:color w:val="808080"/>
    </w:rPr>
  </w:style>
  <w:style w:type="paragraph" w:customStyle="1" w:styleId="8CB31B045B824136AA553C31D64A0524">
    <w:name w:val="8CB31B045B824136AA553C31D64A0524"/>
    <w:rsid w:val="00DD167E"/>
  </w:style>
  <w:style w:type="paragraph" w:customStyle="1" w:styleId="274F12BAC62241F59836BC3C1583D841">
    <w:name w:val="274F12BAC62241F59836BC3C1583D841"/>
    <w:rsid w:val="00DD167E"/>
  </w:style>
  <w:style w:type="paragraph" w:customStyle="1" w:styleId="EBC314198BA74294837D75F67BBBC171">
    <w:name w:val="EBC314198BA74294837D75F67BBBC171"/>
    <w:rsid w:val="00DD167E"/>
  </w:style>
  <w:style w:type="paragraph" w:customStyle="1" w:styleId="0C7066F75BDF464D837EC29866A31C37">
    <w:name w:val="0C7066F75BDF464D837EC29866A31C37"/>
    <w:rsid w:val="00BF7409"/>
  </w:style>
  <w:style w:type="paragraph" w:customStyle="1" w:styleId="70AB2684BA0247269D9B55888FF17133">
    <w:name w:val="70AB2684BA0247269D9B55888FF17133"/>
    <w:rsid w:val="00BF7409"/>
  </w:style>
  <w:style w:type="paragraph" w:customStyle="1" w:styleId="36631D8064494237B9D8554FCFF0A30E">
    <w:name w:val="36631D8064494237B9D8554FCFF0A30E"/>
    <w:rsid w:val="00BF7409"/>
  </w:style>
  <w:style w:type="paragraph" w:customStyle="1" w:styleId="64E97AD8F48148A2A5405E88861CF079">
    <w:name w:val="64E97AD8F48148A2A5405E88861CF079"/>
    <w:rsid w:val="00DD167E"/>
  </w:style>
  <w:style w:type="paragraph" w:customStyle="1" w:styleId="0D4C5DB5D0464C579A920FC4C43A6EBC">
    <w:name w:val="0D4C5DB5D0464C579A920FC4C43A6EBC"/>
    <w:rsid w:val="00DD1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1FDE-CE73-47CE-85A9-C85BCC82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معايير تصميم نظام مياه الري المُعاد تدويرها</vt:lpstr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معايير تصميم نظام مياه الري المُعاد تدويرها</dc:title>
  <dc:subject>EPM-KEC-TP-000018-AR</dc:subject>
  <dc:creator>Peter</dc:creator>
  <cp:lastModifiedBy>اسماء المطيري Asma Almutairi</cp:lastModifiedBy>
  <cp:revision>63</cp:revision>
  <dcterms:created xsi:type="dcterms:W3CDTF">2018-08-13T11:57:00Z</dcterms:created>
  <dcterms:modified xsi:type="dcterms:W3CDTF">2022-04-17T13:18:00Z</dcterms:modified>
  <cp:contentStatus>000</cp:contentStatus>
</cp:coreProperties>
</file>